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7F9" w:rsidRPr="00437308" w:rsidRDefault="005017F9" w:rsidP="00437308">
      <w:pPr>
        <w:spacing w:after="0" w:line="240" w:lineRule="auto"/>
        <w:jc w:val="center"/>
        <w:rPr>
          <w:b/>
          <w:sz w:val="44"/>
          <w:szCs w:val="44"/>
        </w:rPr>
      </w:pPr>
      <w:r w:rsidRPr="00437308">
        <w:rPr>
          <w:b/>
          <w:sz w:val="44"/>
          <w:szCs w:val="44"/>
        </w:rPr>
        <w:t>OPORTUNIDADE DE MONITORIA</w:t>
      </w:r>
    </w:p>
    <w:p w:rsidR="008022A6" w:rsidRPr="00437308" w:rsidRDefault="00437308" w:rsidP="00437308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437308">
        <w:rPr>
          <w:b/>
          <w:color w:val="FF0000"/>
          <w:sz w:val="28"/>
          <w:szCs w:val="28"/>
        </w:rPr>
        <w:t>(VAL</w:t>
      </w:r>
      <w:r w:rsidR="008022A6" w:rsidRPr="00437308">
        <w:rPr>
          <w:b/>
          <w:color w:val="FF0000"/>
          <w:sz w:val="28"/>
          <w:szCs w:val="28"/>
        </w:rPr>
        <w:t>E AACC)</w:t>
      </w:r>
    </w:p>
    <w:p w:rsidR="005017F9" w:rsidRPr="00437308" w:rsidRDefault="005017F9" w:rsidP="005017F9">
      <w:pPr>
        <w:spacing w:after="0" w:line="360" w:lineRule="auto"/>
        <w:jc w:val="both"/>
        <w:rPr>
          <w:sz w:val="24"/>
          <w:szCs w:val="24"/>
        </w:rPr>
      </w:pPr>
    </w:p>
    <w:p w:rsidR="008022A6" w:rsidRPr="00437308" w:rsidRDefault="00437308" w:rsidP="005017F9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-241935</wp:posOffset>
            </wp:positionH>
            <wp:positionV relativeFrom="paragraph">
              <wp:posOffset>282575</wp:posOffset>
            </wp:positionV>
            <wp:extent cx="3895725" cy="2788285"/>
            <wp:effectExtent l="0" t="0" r="9525" b="0"/>
            <wp:wrapThrough wrapText="bothSides">
              <wp:wrapPolygon edited="0">
                <wp:start x="0" y="0"/>
                <wp:lineTo x="0" y="21398"/>
                <wp:lineTo x="21547" y="21398"/>
                <wp:lineTo x="21547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osição Da Vinci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7F9" w:rsidRPr="00437308" w:rsidRDefault="005017F9" w:rsidP="005017F9">
      <w:pPr>
        <w:spacing w:after="0" w:line="360" w:lineRule="auto"/>
        <w:jc w:val="both"/>
        <w:rPr>
          <w:b/>
          <w:sz w:val="32"/>
          <w:szCs w:val="32"/>
        </w:rPr>
      </w:pPr>
      <w:r w:rsidRPr="00437308">
        <w:rPr>
          <w:b/>
          <w:sz w:val="32"/>
          <w:szCs w:val="32"/>
        </w:rPr>
        <w:t>C</w:t>
      </w:r>
      <w:r w:rsidR="00437308" w:rsidRPr="00437308">
        <w:rPr>
          <w:b/>
          <w:sz w:val="32"/>
          <w:szCs w:val="32"/>
        </w:rPr>
        <w:t>aros alunos e ex-alunos da FESB</w:t>
      </w:r>
    </w:p>
    <w:p w:rsidR="0072670E" w:rsidRPr="00437308" w:rsidRDefault="0072670E" w:rsidP="005017F9">
      <w:pPr>
        <w:spacing w:after="0" w:line="360" w:lineRule="auto"/>
        <w:jc w:val="both"/>
        <w:rPr>
          <w:sz w:val="24"/>
          <w:szCs w:val="24"/>
        </w:rPr>
      </w:pPr>
    </w:p>
    <w:p w:rsidR="00DD3AD7" w:rsidRPr="00437308" w:rsidRDefault="005017F9" w:rsidP="00437308">
      <w:pPr>
        <w:spacing w:after="0" w:line="360" w:lineRule="auto"/>
        <w:jc w:val="both"/>
        <w:rPr>
          <w:sz w:val="24"/>
          <w:szCs w:val="24"/>
        </w:rPr>
      </w:pPr>
      <w:r w:rsidRPr="00437308">
        <w:rPr>
          <w:sz w:val="24"/>
          <w:szCs w:val="24"/>
        </w:rPr>
        <w:t xml:space="preserve">A FESB, por intermédio do </w:t>
      </w:r>
      <w:r w:rsidRPr="00437308">
        <w:rPr>
          <w:b/>
          <w:sz w:val="24"/>
          <w:szCs w:val="24"/>
        </w:rPr>
        <w:t>Curso de História</w:t>
      </w:r>
      <w:r w:rsidR="00437308">
        <w:rPr>
          <w:sz w:val="24"/>
          <w:szCs w:val="24"/>
        </w:rPr>
        <w:t xml:space="preserve">, </w:t>
      </w:r>
      <w:r w:rsidRPr="00437308">
        <w:rPr>
          <w:sz w:val="24"/>
          <w:szCs w:val="24"/>
        </w:rPr>
        <w:t xml:space="preserve">firmou parceria com a empresa </w:t>
      </w:r>
      <w:proofErr w:type="spellStart"/>
      <w:r w:rsidRPr="00437308">
        <w:rPr>
          <w:i/>
          <w:sz w:val="24"/>
          <w:szCs w:val="24"/>
        </w:rPr>
        <w:t>Exhibition</w:t>
      </w:r>
      <w:proofErr w:type="spellEnd"/>
      <w:r w:rsidRPr="00437308">
        <w:rPr>
          <w:i/>
          <w:sz w:val="24"/>
          <w:szCs w:val="24"/>
        </w:rPr>
        <w:t xml:space="preserve"> Club</w:t>
      </w:r>
      <w:r w:rsidRPr="00437308">
        <w:rPr>
          <w:sz w:val="24"/>
          <w:szCs w:val="24"/>
        </w:rPr>
        <w:t>, re</w:t>
      </w:r>
      <w:r w:rsidR="00437308">
        <w:rPr>
          <w:sz w:val="24"/>
          <w:szCs w:val="24"/>
        </w:rPr>
        <w:t xml:space="preserve">sponsável por trazer exposições </w:t>
      </w:r>
      <w:proofErr w:type="spellStart"/>
      <w:r w:rsidRPr="00437308">
        <w:rPr>
          <w:sz w:val="24"/>
          <w:szCs w:val="24"/>
        </w:rPr>
        <w:t>museográficas</w:t>
      </w:r>
      <w:proofErr w:type="spellEnd"/>
      <w:r w:rsidRPr="00437308">
        <w:rPr>
          <w:sz w:val="24"/>
          <w:szCs w:val="24"/>
        </w:rPr>
        <w:t xml:space="preserve"> internacionais para o Brasil. </w:t>
      </w:r>
    </w:p>
    <w:p w:rsidR="00DD3AD7" w:rsidRPr="00437308" w:rsidRDefault="00DD3AD7" w:rsidP="00437308">
      <w:pPr>
        <w:spacing w:after="0" w:line="360" w:lineRule="auto"/>
        <w:jc w:val="both"/>
        <w:rPr>
          <w:sz w:val="24"/>
          <w:szCs w:val="24"/>
        </w:rPr>
      </w:pPr>
    </w:p>
    <w:p w:rsidR="005017F9" w:rsidRPr="00437308" w:rsidRDefault="005017F9" w:rsidP="00437308">
      <w:pPr>
        <w:spacing w:after="0" w:line="360" w:lineRule="auto"/>
        <w:jc w:val="both"/>
        <w:rPr>
          <w:b/>
          <w:i/>
          <w:sz w:val="24"/>
          <w:szCs w:val="24"/>
        </w:rPr>
      </w:pPr>
      <w:r w:rsidRPr="00437308">
        <w:rPr>
          <w:sz w:val="24"/>
          <w:szCs w:val="24"/>
        </w:rPr>
        <w:t xml:space="preserve">Entre os dias 01 de fevereiro e 15 de março de 2017, no </w:t>
      </w:r>
      <w:r w:rsidRPr="00437308">
        <w:rPr>
          <w:i/>
          <w:sz w:val="24"/>
          <w:szCs w:val="24"/>
        </w:rPr>
        <w:t>Bragança Garden Shopping</w:t>
      </w:r>
      <w:r w:rsidRPr="00437308">
        <w:rPr>
          <w:sz w:val="24"/>
          <w:szCs w:val="24"/>
        </w:rPr>
        <w:t xml:space="preserve">, teremos a oportunidade de conhecer um pouco mais sobre um dos maiores artistas da humanidade, Leonardo da Vinci, por meio da exposição </w:t>
      </w:r>
      <w:r w:rsidRPr="00437308">
        <w:rPr>
          <w:b/>
          <w:i/>
          <w:sz w:val="24"/>
          <w:szCs w:val="24"/>
        </w:rPr>
        <w:t>Da Vinci - A Exibição.</w:t>
      </w:r>
    </w:p>
    <w:p w:rsidR="00437308" w:rsidRDefault="00437308" w:rsidP="00437308">
      <w:pPr>
        <w:spacing w:after="0" w:line="360" w:lineRule="auto"/>
        <w:jc w:val="both"/>
        <w:rPr>
          <w:sz w:val="24"/>
          <w:szCs w:val="24"/>
        </w:rPr>
      </w:pPr>
    </w:p>
    <w:p w:rsidR="00437308" w:rsidRDefault="005017F9" w:rsidP="00437308">
      <w:pPr>
        <w:spacing w:after="0" w:line="360" w:lineRule="auto"/>
        <w:jc w:val="both"/>
        <w:rPr>
          <w:sz w:val="24"/>
          <w:szCs w:val="24"/>
        </w:rPr>
      </w:pPr>
      <w:r w:rsidRPr="00437308">
        <w:rPr>
          <w:b/>
          <w:sz w:val="28"/>
          <w:szCs w:val="28"/>
        </w:rPr>
        <w:t>Para que esta pa</w:t>
      </w:r>
      <w:r w:rsidR="00437308" w:rsidRPr="00437308">
        <w:rPr>
          <w:b/>
          <w:sz w:val="28"/>
          <w:szCs w:val="28"/>
        </w:rPr>
        <w:t xml:space="preserve">rceria seja um sucesso </w:t>
      </w:r>
      <w:r w:rsidRPr="00437308">
        <w:rPr>
          <w:b/>
          <w:sz w:val="28"/>
          <w:szCs w:val="28"/>
        </w:rPr>
        <w:t>contamos com você!</w:t>
      </w:r>
      <w:r w:rsidRPr="00437308">
        <w:rPr>
          <w:sz w:val="24"/>
          <w:szCs w:val="24"/>
        </w:rPr>
        <w:t xml:space="preserve"> </w:t>
      </w:r>
    </w:p>
    <w:p w:rsidR="00437308" w:rsidRPr="00437308" w:rsidRDefault="005017F9" w:rsidP="00437308">
      <w:pPr>
        <w:spacing w:after="0" w:line="360" w:lineRule="auto"/>
        <w:jc w:val="both"/>
        <w:rPr>
          <w:b/>
          <w:i/>
          <w:sz w:val="28"/>
          <w:szCs w:val="28"/>
        </w:rPr>
      </w:pPr>
      <w:r w:rsidRPr="00437308">
        <w:rPr>
          <w:b/>
          <w:i/>
          <w:sz w:val="28"/>
          <w:szCs w:val="28"/>
        </w:rPr>
        <w:t xml:space="preserve">Venha ser monitor nesta exposição. </w:t>
      </w:r>
    </w:p>
    <w:p w:rsidR="005017F9" w:rsidRPr="00437308" w:rsidRDefault="005017F9" w:rsidP="00437308">
      <w:pPr>
        <w:spacing w:after="0" w:line="360" w:lineRule="auto"/>
        <w:jc w:val="both"/>
        <w:rPr>
          <w:sz w:val="24"/>
          <w:szCs w:val="24"/>
        </w:rPr>
      </w:pPr>
      <w:r w:rsidRPr="00437308">
        <w:rPr>
          <w:b/>
          <w:i/>
          <w:sz w:val="28"/>
          <w:szCs w:val="28"/>
        </w:rPr>
        <w:t>Faça parte desta história</w:t>
      </w:r>
      <w:r w:rsidRPr="00437308">
        <w:rPr>
          <w:sz w:val="24"/>
          <w:szCs w:val="24"/>
        </w:rPr>
        <w:t>!</w:t>
      </w:r>
      <w:bookmarkStart w:id="0" w:name="_GoBack"/>
      <w:bookmarkEnd w:id="0"/>
    </w:p>
    <w:p w:rsidR="005017F9" w:rsidRPr="00437308" w:rsidRDefault="005017F9" w:rsidP="00437308">
      <w:pPr>
        <w:spacing w:after="0" w:line="360" w:lineRule="auto"/>
        <w:jc w:val="both"/>
        <w:rPr>
          <w:sz w:val="24"/>
          <w:szCs w:val="24"/>
        </w:rPr>
      </w:pPr>
    </w:p>
    <w:p w:rsidR="00A41AD9" w:rsidRPr="00437308" w:rsidRDefault="005017F9" w:rsidP="00437308">
      <w:pPr>
        <w:spacing w:after="0" w:line="360" w:lineRule="auto"/>
        <w:jc w:val="both"/>
        <w:rPr>
          <w:sz w:val="24"/>
          <w:szCs w:val="24"/>
        </w:rPr>
      </w:pPr>
      <w:r w:rsidRPr="00437308">
        <w:rPr>
          <w:sz w:val="24"/>
          <w:szCs w:val="24"/>
        </w:rPr>
        <w:t>Os interessados deverão entrar em contato</w:t>
      </w:r>
      <w:r w:rsidR="00A41AD9" w:rsidRPr="00437308">
        <w:rPr>
          <w:sz w:val="24"/>
          <w:szCs w:val="24"/>
        </w:rPr>
        <w:t xml:space="preserve"> </w:t>
      </w:r>
      <w:r w:rsidR="00902A01" w:rsidRPr="00437308">
        <w:rPr>
          <w:sz w:val="24"/>
          <w:szCs w:val="24"/>
        </w:rPr>
        <w:t xml:space="preserve">até sexta-feira (20 de janeiro) </w:t>
      </w:r>
      <w:r w:rsidR="00A41AD9" w:rsidRPr="00437308">
        <w:rPr>
          <w:sz w:val="24"/>
          <w:szCs w:val="24"/>
        </w:rPr>
        <w:t xml:space="preserve">pelo e-mail </w:t>
      </w:r>
      <w:hyperlink r:id="rId5" w:history="1">
        <w:r w:rsidR="00A41AD9" w:rsidRPr="00437308">
          <w:rPr>
            <w:rStyle w:val="Hyperlink"/>
            <w:sz w:val="24"/>
            <w:szCs w:val="24"/>
          </w:rPr>
          <w:t>coordhis@fesb.edu.br</w:t>
        </w:r>
      </w:hyperlink>
      <w:r w:rsidR="00A41AD9" w:rsidRPr="00437308">
        <w:rPr>
          <w:sz w:val="24"/>
          <w:szCs w:val="24"/>
        </w:rPr>
        <w:t xml:space="preserve"> ou pelo telefone (11) 40357800 com a coordenação de </w:t>
      </w:r>
      <w:proofErr w:type="gramStart"/>
      <w:r w:rsidR="00A41AD9" w:rsidRPr="00437308">
        <w:rPr>
          <w:sz w:val="24"/>
          <w:szCs w:val="24"/>
        </w:rPr>
        <w:t>História .</w:t>
      </w:r>
      <w:proofErr w:type="gramEnd"/>
    </w:p>
    <w:p w:rsidR="00A41AD9" w:rsidRPr="00437308" w:rsidRDefault="00A41AD9" w:rsidP="00437308">
      <w:pPr>
        <w:spacing w:after="0" w:line="360" w:lineRule="auto"/>
        <w:jc w:val="both"/>
        <w:rPr>
          <w:sz w:val="24"/>
          <w:szCs w:val="24"/>
        </w:rPr>
      </w:pPr>
    </w:p>
    <w:p w:rsidR="00A41AD9" w:rsidRPr="00437308" w:rsidRDefault="00A41AD9" w:rsidP="00437308">
      <w:pPr>
        <w:spacing w:after="0" w:line="360" w:lineRule="auto"/>
        <w:jc w:val="both"/>
        <w:rPr>
          <w:sz w:val="24"/>
          <w:szCs w:val="24"/>
        </w:rPr>
      </w:pPr>
      <w:r w:rsidRPr="00437308">
        <w:rPr>
          <w:sz w:val="24"/>
          <w:szCs w:val="24"/>
        </w:rPr>
        <w:t>Atenção: monitoria não remunerada. Há certificado.</w:t>
      </w:r>
    </w:p>
    <w:p w:rsidR="00205A0D" w:rsidRPr="00437308" w:rsidRDefault="005017F9" w:rsidP="00437308">
      <w:pPr>
        <w:spacing w:after="0" w:line="360" w:lineRule="auto"/>
        <w:jc w:val="both"/>
        <w:rPr>
          <w:sz w:val="24"/>
          <w:szCs w:val="24"/>
        </w:rPr>
      </w:pPr>
      <w:r w:rsidRPr="00437308">
        <w:rPr>
          <w:sz w:val="24"/>
          <w:szCs w:val="24"/>
        </w:rPr>
        <w:br/>
      </w:r>
      <w:r w:rsidRPr="00437308">
        <w:rPr>
          <w:sz w:val="24"/>
          <w:szCs w:val="24"/>
        </w:rPr>
        <w:br/>
      </w:r>
      <w:r w:rsidRPr="00437308">
        <w:rPr>
          <w:sz w:val="24"/>
          <w:szCs w:val="24"/>
        </w:rPr>
        <w:br/>
      </w:r>
    </w:p>
    <w:sectPr w:rsidR="00205A0D" w:rsidRPr="00437308" w:rsidSect="00437308">
      <w:pgSz w:w="11906" w:h="16838"/>
      <w:pgMar w:top="851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F9"/>
    <w:rsid w:val="00437308"/>
    <w:rsid w:val="0045636D"/>
    <w:rsid w:val="005017F9"/>
    <w:rsid w:val="005D1320"/>
    <w:rsid w:val="007016CF"/>
    <w:rsid w:val="0072670E"/>
    <w:rsid w:val="008022A6"/>
    <w:rsid w:val="00902A01"/>
    <w:rsid w:val="00A41AD9"/>
    <w:rsid w:val="00DD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802C1"/>
  <w15:docId w15:val="{AE14FFB5-D9C9-4C01-818F-5AF664C0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D13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017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ordhis@fesb.edu.b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ana</cp:lastModifiedBy>
  <cp:revision>2</cp:revision>
  <dcterms:created xsi:type="dcterms:W3CDTF">2017-01-17T19:51:00Z</dcterms:created>
  <dcterms:modified xsi:type="dcterms:W3CDTF">2017-01-17T19:51:00Z</dcterms:modified>
</cp:coreProperties>
</file>